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802F13" w14:textId="77777777" w:rsidR="009A765A" w:rsidRDefault="00AA369A">
      <w:pPr>
        <w:tabs>
          <w:tab w:val="left" w:pos="2520"/>
        </w:tabs>
        <w:spacing w:after="0" w:line="240" w:lineRule="auto"/>
        <w:jc w:val="center"/>
      </w:pPr>
      <w:bookmarkStart w:id="0" w:name="_gjdgxs" w:colFirst="0" w:colLast="0"/>
      <w:bookmarkEnd w:id="0"/>
      <w:r>
        <w:t>Министерство науки и высшего образования Российской Федерации</w:t>
      </w:r>
    </w:p>
    <w:p w14:paraId="6F9AA9CA" w14:textId="77777777" w:rsidR="009A765A" w:rsidRDefault="00AA369A">
      <w:pPr>
        <w:tabs>
          <w:tab w:val="left" w:pos="2520"/>
        </w:tabs>
        <w:spacing w:after="0" w:line="240" w:lineRule="auto"/>
        <w:jc w:val="center"/>
      </w:pPr>
      <w:r>
        <w:t>Федеральное государственное бюджетное образовательное учреждение высшего образования</w:t>
      </w:r>
    </w:p>
    <w:p w14:paraId="1B70ABF0" w14:textId="77777777" w:rsidR="009A765A" w:rsidRDefault="00AA369A">
      <w:pPr>
        <w:tabs>
          <w:tab w:val="left" w:pos="2520"/>
        </w:tabs>
        <w:spacing w:after="0" w:line="240" w:lineRule="auto"/>
        <w:jc w:val="center"/>
      </w:pPr>
      <w:r>
        <w:t>«Российский экономический университет имени Г. В. Плеханова»</w:t>
      </w:r>
    </w:p>
    <w:p w14:paraId="4C80CBE9" w14:textId="77777777" w:rsidR="009A765A" w:rsidRDefault="00AA369A">
      <w:pPr>
        <w:spacing w:after="0" w:line="24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МОСКОВСКИЙ ПРИБОРОСТРОИТЕЛЬНЫЙ ТЕХНИКУМ</w:t>
      </w:r>
    </w:p>
    <w:p w14:paraId="041B8C8E" w14:textId="77777777" w:rsidR="009A765A" w:rsidRDefault="009A765A">
      <w:pPr>
        <w:spacing w:line="360" w:lineRule="auto"/>
        <w:jc w:val="center"/>
        <w:rPr>
          <w:sz w:val="28"/>
          <w:szCs w:val="28"/>
        </w:rPr>
      </w:pPr>
    </w:p>
    <w:p w14:paraId="2FEBCE12" w14:textId="77777777" w:rsidR="009A765A" w:rsidRDefault="009A765A">
      <w:pPr>
        <w:spacing w:line="360" w:lineRule="auto"/>
        <w:jc w:val="center"/>
        <w:rPr>
          <w:sz w:val="28"/>
          <w:szCs w:val="28"/>
        </w:rPr>
      </w:pPr>
    </w:p>
    <w:p w14:paraId="044D6202" w14:textId="77777777" w:rsidR="009A765A" w:rsidRDefault="009A765A">
      <w:pPr>
        <w:spacing w:line="360" w:lineRule="auto"/>
        <w:jc w:val="center"/>
        <w:rPr>
          <w:sz w:val="28"/>
          <w:szCs w:val="28"/>
        </w:rPr>
      </w:pPr>
    </w:p>
    <w:p w14:paraId="27B5958F" w14:textId="77777777" w:rsidR="009A765A" w:rsidRDefault="009A765A">
      <w:pPr>
        <w:spacing w:line="360" w:lineRule="auto"/>
        <w:jc w:val="center"/>
        <w:rPr>
          <w:sz w:val="28"/>
          <w:szCs w:val="28"/>
        </w:rPr>
      </w:pPr>
    </w:p>
    <w:p w14:paraId="7C375694" w14:textId="77777777" w:rsidR="009A765A" w:rsidRDefault="00AA369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Специальность: 09.02.07 Информационные системы и программирование</w:t>
      </w:r>
    </w:p>
    <w:p w14:paraId="72015E7A" w14:textId="6BAC2DCB" w:rsidR="009A765A" w:rsidRDefault="00AA369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Квалификация: </w:t>
      </w:r>
      <w:r w:rsidR="007B0A73">
        <w:rPr>
          <w:sz w:val="28"/>
          <w:szCs w:val="28"/>
        </w:rPr>
        <w:t>Программист</w:t>
      </w:r>
    </w:p>
    <w:p w14:paraId="3992721F" w14:textId="77777777" w:rsidR="009A765A" w:rsidRDefault="009A765A">
      <w:pPr>
        <w:spacing w:line="360" w:lineRule="auto"/>
        <w:jc w:val="center"/>
        <w:rPr>
          <w:sz w:val="28"/>
          <w:szCs w:val="28"/>
        </w:rPr>
      </w:pPr>
    </w:p>
    <w:p w14:paraId="4230D638" w14:textId="77777777" w:rsidR="009A765A" w:rsidRDefault="009A765A">
      <w:pPr>
        <w:spacing w:line="360" w:lineRule="auto"/>
        <w:rPr>
          <w:sz w:val="28"/>
          <w:szCs w:val="28"/>
        </w:rPr>
      </w:pPr>
    </w:p>
    <w:p w14:paraId="6696FCB5" w14:textId="77777777" w:rsidR="009A765A" w:rsidRDefault="00AA369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ПРАКТИЧЕСК</w:t>
      </w:r>
      <w:r w:rsidR="00B167E1">
        <w:rPr>
          <w:sz w:val="28"/>
          <w:szCs w:val="28"/>
        </w:rPr>
        <w:t>ИЕ РАБОТЫ ПО ДИСЦИПЛИНЕ</w:t>
      </w:r>
    </w:p>
    <w:p w14:paraId="496987D7" w14:textId="1977C8EB" w:rsidR="009A765A" w:rsidRDefault="00AA369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«</w:t>
      </w:r>
      <w:r w:rsidR="007B0A73">
        <w:rPr>
          <w:sz w:val="28"/>
          <w:szCs w:val="28"/>
        </w:rPr>
        <w:t>РАЗРАБОТКА ПРОГРАММНЫХ МОДУЛЕЙ</w:t>
      </w:r>
      <w:r>
        <w:rPr>
          <w:sz w:val="28"/>
          <w:szCs w:val="28"/>
        </w:rPr>
        <w:t>»</w:t>
      </w:r>
    </w:p>
    <w:p w14:paraId="708D2602" w14:textId="77777777" w:rsidR="009A765A" w:rsidRDefault="009A765A">
      <w:pPr>
        <w:spacing w:line="360" w:lineRule="auto"/>
        <w:jc w:val="center"/>
        <w:rPr>
          <w:sz w:val="28"/>
          <w:szCs w:val="28"/>
        </w:rPr>
      </w:pPr>
    </w:p>
    <w:p w14:paraId="71F811EF" w14:textId="27A2468D" w:rsidR="009A765A" w:rsidRPr="002D6A96" w:rsidRDefault="00AA369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Листов: </w:t>
      </w:r>
      <w:r w:rsidR="002D6A96">
        <w:rPr>
          <w:sz w:val="28"/>
          <w:szCs w:val="28"/>
        </w:rPr>
        <w:t>9</w:t>
      </w:r>
    </w:p>
    <w:p w14:paraId="54D4FDBA" w14:textId="77777777" w:rsidR="009A765A" w:rsidRDefault="009A765A">
      <w:pPr>
        <w:spacing w:line="360" w:lineRule="auto"/>
        <w:jc w:val="center"/>
        <w:rPr>
          <w:sz w:val="28"/>
          <w:szCs w:val="28"/>
        </w:rPr>
      </w:pPr>
    </w:p>
    <w:p w14:paraId="0A16A4D0" w14:textId="77777777" w:rsidR="009A765A" w:rsidRDefault="009A765A">
      <w:pPr>
        <w:spacing w:line="360" w:lineRule="auto"/>
        <w:jc w:val="center"/>
        <w:rPr>
          <w:sz w:val="28"/>
          <w:szCs w:val="28"/>
        </w:rPr>
      </w:pPr>
    </w:p>
    <w:p w14:paraId="21BD63AE" w14:textId="77777777" w:rsidR="009A765A" w:rsidRDefault="009A765A">
      <w:pPr>
        <w:spacing w:line="360" w:lineRule="auto"/>
        <w:jc w:val="center"/>
        <w:rPr>
          <w:sz w:val="28"/>
          <w:szCs w:val="28"/>
        </w:rPr>
      </w:pPr>
    </w:p>
    <w:p w14:paraId="79A5D2D0" w14:textId="77777777" w:rsidR="009A765A" w:rsidRDefault="009A765A">
      <w:pPr>
        <w:spacing w:line="360" w:lineRule="auto"/>
        <w:rPr>
          <w:sz w:val="28"/>
          <w:szCs w:val="28"/>
        </w:rPr>
      </w:pPr>
    </w:p>
    <w:tbl>
      <w:tblPr>
        <w:tblStyle w:val="a5"/>
        <w:tblW w:w="934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672"/>
        <w:gridCol w:w="4673"/>
      </w:tblGrid>
      <w:tr w:rsidR="009A765A" w14:paraId="6CBBC937" w14:textId="77777777">
        <w:tc>
          <w:tcPr>
            <w:tcW w:w="4672" w:type="dxa"/>
          </w:tcPr>
          <w:p w14:paraId="69957623" w14:textId="77777777" w:rsidR="009A765A" w:rsidRDefault="00AA369A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Выполнил студент</w:t>
            </w:r>
          </w:p>
        </w:tc>
        <w:tc>
          <w:tcPr>
            <w:tcW w:w="4673" w:type="dxa"/>
          </w:tcPr>
          <w:p w14:paraId="25E2113B" w14:textId="77777777" w:rsidR="009A765A" w:rsidRDefault="00AA369A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Проверил преподаватель</w:t>
            </w:r>
          </w:p>
        </w:tc>
      </w:tr>
      <w:tr w:rsidR="009A765A" w14:paraId="1F9FD2EC" w14:textId="77777777">
        <w:tc>
          <w:tcPr>
            <w:tcW w:w="4672" w:type="dxa"/>
          </w:tcPr>
          <w:p w14:paraId="7B233970" w14:textId="2D6B3FB1" w:rsidR="009A765A" w:rsidRPr="007B0A73" w:rsidRDefault="00AA369A">
            <w:pPr>
              <w:spacing w:line="360" w:lineRule="auto"/>
            </w:pPr>
            <w:r>
              <w:rPr>
                <w:sz w:val="28"/>
                <w:szCs w:val="28"/>
              </w:rPr>
              <w:t xml:space="preserve">Группы </w:t>
            </w:r>
            <w:r w:rsidR="007B0A73">
              <w:rPr>
                <w:sz w:val="28"/>
                <w:szCs w:val="28"/>
                <w:u w:val="single"/>
              </w:rPr>
              <w:t>П-2-24</w:t>
            </w:r>
          </w:p>
          <w:p w14:paraId="115F84A3" w14:textId="38DE779F" w:rsidR="00B167E1" w:rsidRDefault="007B0A73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u w:val="single"/>
              </w:rPr>
              <w:t>Афанасьев.А.С</w:t>
            </w:r>
          </w:p>
        </w:tc>
        <w:tc>
          <w:tcPr>
            <w:tcW w:w="4673" w:type="dxa"/>
          </w:tcPr>
          <w:p w14:paraId="187019F0" w14:textId="77777777" w:rsidR="009A765A" w:rsidRDefault="00AA36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>
              <w:rPr>
                <w:sz w:val="28"/>
                <w:szCs w:val="28"/>
              </w:rPr>
              <w:t>Осипян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Л</w:t>
            </w:r>
            <w:r>
              <w:rPr>
                <w:color w:val="000000"/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Г</w:t>
            </w:r>
          </w:p>
        </w:tc>
      </w:tr>
      <w:tr w:rsidR="009A765A" w14:paraId="02C34E09" w14:textId="77777777">
        <w:tc>
          <w:tcPr>
            <w:tcW w:w="4672" w:type="dxa"/>
          </w:tcPr>
          <w:p w14:paraId="516B6D31" w14:textId="77777777" w:rsidR="009A765A" w:rsidRDefault="009A765A">
            <w:pPr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4673" w:type="dxa"/>
          </w:tcPr>
          <w:p w14:paraId="2148D941" w14:textId="77777777" w:rsidR="009A765A" w:rsidRDefault="009A765A">
            <w:pPr>
              <w:spacing w:line="360" w:lineRule="auto"/>
              <w:rPr>
                <w:sz w:val="28"/>
                <w:szCs w:val="28"/>
              </w:rPr>
            </w:pPr>
          </w:p>
        </w:tc>
      </w:tr>
    </w:tbl>
    <w:p w14:paraId="19956452" w14:textId="4D2C3490" w:rsidR="007B0A73" w:rsidRDefault="00AA369A" w:rsidP="0050624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Москва 2025</w:t>
      </w:r>
    </w:p>
    <w:p w14:paraId="073E611A" w14:textId="77777777" w:rsidR="00B1213B" w:rsidRDefault="00B1213B" w:rsidP="00BB05DB">
      <w:pPr>
        <w:spacing w:after="0" w:line="360" w:lineRule="auto"/>
        <w:ind w:firstLine="720"/>
        <w:jc w:val="both"/>
      </w:pPr>
    </w:p>
    <w:p w14:paraId="058397B5" w14:textId="232F73B4" w:rsidR="00B1213B" w:rsidRDefault="00B1213B" w:rsidP="00BB05DB">
      <w:pPr>
        <w:spacing w:after="0" w:line="360" w:lineRule="auto"/>
        <w:ind w:firstLine="720"/>
        <w:jc w:val="both"/>
      </w:pPr>
      <w:r>
        <w:lastRenderedPageBreak/>
        <w:t xml:space="preserve">Цель работы: </w:t>
      </w:r>
      <w:r w:rsidR="00A60757" w:rsidRPr="00A60757">
        <w:t>Разработать веб-приложение на платформе ASP.NET Core MVC без использования базы данных, демонстрирующее работу серверной части, обработку HTTP-запросов и взаимодействие клиента с сервером. Приложение должно включать навигацию между страницами, главную страницу, страницу профиля с формой ввода данных и их отображением, а также дополнительную страницу. Необходимо реализовать кастомизацию стилей и навигационного меню в соответствии с архитектурой MVC.</w:t>
      </w:r>
    </w:p>
    <w:p w14:paraId="07105309" w14:textId="746861CB" w:rsidR="007B0A73" w:rsidRPr="00BB05DB" w:rsidRDefault="007B0A73" w:rsidP="00BB05DB">
      <w:pPr>
        <w:spacing w:after="0" w:line="360" w:lineRule="auto"/>
        <w:ind w:firstLine="720"/>
        <w:jc w:val="both"/>
      </w:pPr>
      <w:r w:rsidRPr="00BB05DB">
        <w:t xml:space="preserve">На скриншоте показан </w:t>
      </w:r>
      <w:r w:rsidR="00A60757">
        <w:t>файл-</w:t>
      </w:r>
      <w:r w:rsidRPr="00BB05DB">
        <w:t>контроллер "HomeController", который обрабатывает все запросы пользователя. В нём есть пять методов: "Index()" для главной страницы, "Profile()" для отображения профиля, "SaveProfile()" для сохранения данных из формы, "ClearProfile()" для очистки профиля и "About()" для страницы "О приложении". Данные пользователя хранятся в статической переменной "_userData" типа "Dictionary&lt;string, string&gt;" — это словарь, где ключи это названия полей ("name", "age" и т.д.), а значения — введённые пользователем данные. Такой подход позволяет обойтись без базы данных, как того требует задание. При сохранении данных сначала очищается старый словарь методом "Clear()", затем добавляются новые значения с проверкой на пустоту через "string.IsNullOrWhiteSpace()", чтобы не сохранять пустые поля. После сохранения происходит перенаправление на страницу профиля через "RedirectToAction("Profile")", что предотвращает повторную отправку формы при обновлении страницы. Методы "SaveProfile()" и "ClearProfile()" помечены атрибутом "[HttpPost]", что означает их работу только с POST-запросами (отправка форм), в то время как остальные методы обрабатывают обычные GET-запросы (открытие страниц).</w:t>
      </w:r>
    </w:p>
    <w:p w14:paraId="393BF7CB" w14:textId="77777777" w:rsidR="007B0A73" w:rsidRDefault="007B0A73" w:rsidP="00BB05DB">
      <w:pPr>
        <w:keepNext/>
        <w:jc w:val="center"/>
      </w:pPr>
      <w:r w:rsidRPr="007B0A73">
        <w:rPr>
          <w:noProof/>
          <w:sz w:val="28"/>
          <w:szCs w:val="28"/>
        </w:rPr>
        <w:drawing>
          <wp:inline distT="0" distB="0" distL="0" distR="0" wp14:anchorId="23DFF4C0" wp14:editId="1CF92F5C">
            <wp:extent cx="3009900" cy="3153718"/>
            <wp:effectExtent l="0" t="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24542" cy="316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1CDE1" w14:textId="0C7DDDD3" w:rsidR="00BB05DB" w:rsidRPr="00BB05DB" w:rsidRDefault="007B0A73" w:rsidP="00BB05DB">
      <w:pPr>
        <w:pStyle w:val="a6"/>
        <w:jc w:val="center"/>
        <w:rPr>
          <w:i w:val="0"/>
          <w:iCs w:val="0"/>
          <w:color w:val="auto"/>
          <w:sz w:val="22"/>
          <w:szCs w:val="22"/>
        </w:rPr>
      </w:pPr>
      <w:r w:rsidRPr="00BB05DB">
        <w:rPr>
          <w:i w:val="0"/>
          <w:iCs w:val="0"/>
          <w:color w:val="auto"/>
          <w:sz w:val="22"/>
          <w:szCs w:val="22"/>
        </w:rPr>
        <w:t xml:space="preserve">Рисунок </w:t>
      </w:r>
      <w:r w:rsidRPr="00BB05DB">
        <w:rPr>
          <w:i w:val="0"/>
          <w:iCs w:val="0"/>
          <w:color w:val="auto"/>
          <w:sz w:val="22"/>
          <w:szCs w:val="22"/>
        </w:rPr>
        <w:fldChar w:fldCharType="begin"/>
      </w:r>
      <w:r w:rsidRPr="00BB05DB">
        <w:rPr>
          <w:i w:val="0"/>
          <w:iCs w:val="0"/>
          <w:color w:val="auto"/>
          <w:sz w:val="22"/>
          <w:szCs w:val="22"/>
        </w:rPr>
        <w:instrText xml:space="preserve"> SEQ Рисунок \* ARABIC </w:instrText>
      </w:r>
      <w:r w:rsidRPr="00BB05DB">
        <w:rPr>
          <w:i w:val="0"/>
          <w:iCs w:val="0"/>
          <w:color w:val="auto"/>
          <w:sz w:val="22"/>
          <w:szCs w:val="22"/>
        </w:rPr>
        <w:fldChar w:fldCharType="separate"/>
      </w:r>
      <w:r w:rsidR="00B1213B">
        <w:rPr>
          <w:i w:val="0"/>
          <w:iCs w:val="0"/>
          <w:noProof/>
          <w:color w:val="auto"/>
          <w:sz w:val="22"/>
          <w:szCs w:val="22"/>
        </w:rPr>
        <w:t>1</w:t>
      </w:r>
      <w:r w:rsidRPr="00BB05DB">
        <w:rPr>
          <w:i w:val="0"/>
          <w:iCs w:val="0"/>
          <w:color w:val="auto"/>
          <w:sz w:val="22"/>
          <w:szCs w:val="22"/>
        </w:rPr>
        <w:fldChar w:fldCharType="end"/>
      </w:r>
      <w:r w:rsidRPr="00BB05DB">
        <w:rPr>
          <w:i w:val="0"/>
          <w:iCs w:val="0"/>
          <w:color w:val="auto"/>
          <w:sz w:val="22"/>
          <w:szCs w:val="22"/>
        </w:rPr>
        <w:t xml:space="preserve"> </w:t>
      </w:r>
      <w:r w:rsidR="00BB05DB">
        <w:rPr>
          <w:i w:val="0"/>
          <w:iCs w:val="0"/>
          <w:color w:val="auto"/>
          <w:sz w:val="22"/>
          <w:szCs w:val="22"/>
        </w:rPr>
        <w:t>–</w:t>
      </w:r>
      <w:r w:rsidRPr="00BB05DB">
        <w:rPr>
          <w:i w:val="0"/>
          <w:iCs w:val="0"/>
          <w:color w:val="auto"/>
          <w:sz w:val="22"/>
          <w:szCs w:val="22"/>
        </w:rPr>
        <w:t xml:space="preserve"> контролер</w:t>
      </w:r>
    </w:p>
    <w:p w14:paraId="21773747" w14:textId="453F5424" w:rsidR="00BB05DB" w:rsidRDefault="00BB05DB" w:rsidP="00BB05DB">
      <w:pPr>
        <w:spacing w:after="0" w:line="360" w:lineRule="auto"/>
        <w:ind w:firstLine="720"/>
        <w:jc w:val="both"/>
      </w:pPr>
      <w:r w:rsidRPr="00BB05DB">
        <w:lastRenderedPageBreak/>
        <w:t>На скриншоте показано представление страницы "О приложении" — файл "About.cshtml". В самом верху находится блок кода на языке: "@{ ViewData["Title"] = "О приложении"; }", который устанавливает заголовок страницы для отображения во вкладке браузера. Далее идёт разметка с заголовком "О приложении" внутри блока с классом "page-header", который центрирует текст и добавляет стилизацию. Основной контент страницы находится внутри контейнера "about-container", который ограничивает ширину и выравнивает элементы по центру. На странице размещены карточки с информацией: первая карточка "about-card" содержит описание приложения и иконку в виде "</w:t>
      </w:r>
      <w:r w:rsidRPr="00BB05DB">
        <w:rPr>
          <w:rFonts w:ascii="Segoe UI Emoji" w:hAnsi="Segoe UI Emoji" w:cs="Segoe UI Emoji"/>
        </w:rPr>
        <w:t>✨</w:t>
      </w:r>
      <w:r w:rsidRPr="00BB05DB">
        <w:t>", вторая секция "features-cards" показывает два блока с возможностями приложения (создание профиля и безопасность), каждый со своей иконкой ("</w:t>
      </w:r>
      <w:r w:rsidRPr="00BB05DB">
        <w:rPr>
          <w:rFonts w:ascii="Segoe UI Emoji" w:hAnsi="Segoe UI Emoji" w:cs="Segoe UI Emoji"/>
        </w:rPr>
        <w:t>👤</w:t>
      </w:r>
      <w:r w:rsidRPr="00BB05DB">
        <w:t>" и "</w:t>
      </w:r>
      <w:r w:rsidRPr="00BB05DB">
        <w:rPr>
          <w:rFonts w:ascii="Segoe UI Emoji" w:hAnsi="Segoe UI Emoji" w:cs="Segoe UI Emoji"/>
        </w:rPr>
        <w:t>🔒</w:t>
      </w:r>
      <w:r w:rsidRPr="00BB05DB">
        <w:t>") и списком преимуществ через теги "ul" и "li". В самом низу размещена призывная карточка с градиентным фоном и кнопкой "Перейти к профилю", которая использует атрибут "asp-controller="Home" asp-action="Profile"" для перехода на страницу профиля</w:t>
      </w:r>
      <w:r>
        <w:t>.</w:t>
      </w:r>
    </w:p>
    <w:p w14:paraId="54D90385" w14:textId="77777777" w:rsidR="00B1213B" w:rsidRDefault="00BB05DB" w:rsidP="00B1213B">
      <w:pPr>
        <w:keepNext/>
        <w:spacing w:after="0" w:line="360" w:lineRule="auto"/>
        <w:jc w:val="center"/>
      </w:pPr>
      <w:r w:rsidRPr="00BB05DB">
        <w:rPr>
          <w:noProof/>
        </w:rPr>
        <w:drawing>
          <wp:inline distT="0" distB="0" distL="0" distR="0" wp14:anchorId="62DE3FBF" wp14:editId="66A7AE34">
            <wp:extent cx="5940425" cy="375412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8F7E" w14:textId="2ADB32EF" w:rsidR="00BB05DB" w:rsidRPr="00B1213B" w:rsidRDefault="00B1213B" w:rsidP="00B1213B">
      <w:pPr>
        <w:pStyle w:val="a6"/>
        <w:jc w:val="center"/>
        <w:rPr>
          <w:i w:val="0"/>
          <w:iCs w:val="0"/>
          <w:color w:val="auto"/>
          <w:sz w:val="22"/>
          <w:szCs w:val="22"/>
        </w:rPr>
      </w:pPr>
      <w:r w:rsidRPr="00B1213B">
        <w:rPr>
          <w:i w:val="0"/>
          <w:iCs w:val="0"/>
          <w:color w:val="auto"/>
          <w:sz w:val="22"/>
          <w:szCs w:val="22"/>
        </w:rPr>
        <w:t xml:space="preserve">Рисунок </w:t>
      </w:r>
      <w:r w:rsidRPr="00B1213B">
        <w:rPr>
          <w:i w:val="0"/>
          <w:iCs w:val="0"/>
          <w:color w:val="auto"/>
          <w:sz w:val="22"/>
          <w:szCs w:val="22"/>
        </w:rPr>
        <w:fldChar w:fldCharType="begin"/>
      </w:r>
      <w:r w:rsidRPr="00B1213B">
        <w:rPr>
          <w:i w:val="0"/>
          <w:iCs w:val="0"/>
          <w:color w:val="auto"/>
          <w:sz w:val="22"/>
          <w:szCs w:val="22"/>
        </w:rPr>
        <w:instrText xml:space="preserve"> SEQ Рисунок \* ARABIC </w:instrText>
      </w:r>
      <w:r w:rsidRPr="00B1213B">
        <w:rPr>
          <w:i w:val="0"/>
          <w:iCs w:val="0"/>
          <w:color w:val="auto"/>
          <w:sz w:val="22"/>
          <w:szCs w:val="22"/>
        </w:rPr>
        <w:fldChar w:fldCharType="separate"/>
      </w:r>
      <w:r>
        <w:rPr>
          <w:i w:val="0"/>
          <w:iCs w:val="0"/>
          <w:noProof/>
          <w:color w:val="auto"/>
          <w:sz w:val="22"/>
          <w:szCs w:val="22"/>
        </w:rPr>
        <w:t>2</w:t>
      </w:r>
      <w:r w:rsidRPr="00B1213B">
        <w:rPr>
          <w:i w:val="0"/>
          <w:iCs w:val="0"/>
          <w:color w:val="auto"/>
          <w:sz w:val="22"/>
          <w:szCs w:val="22"/>
        </w:rPr>
        <w:fldChar w:fldCharType="end"/>
      </w:r>
      <w:r w:rsidRPr="00B1213B">
        <w:rPr>
          <w:i w:val="0"/>
          <w:iCs w:val="0"/>
          <w:color w:val="auto"/>
          <w:sz w:val="22"/>
          <w:szCs w:val="22"/>
        </w:rPr>
        <w:t xml:space="preserve"> </w:t>
      </w:r>
      <w:r>
        <w:rPr>
          <w:i w:val="0"/>
          <w:iCs w:val="0"/>
          <w:color w:val="auto"/>
          <w:sz w:val="22"/>
          <w:szCs w:val="22"/>
        </w:rPr>
        <w:t>–</w:t>
      </w:r>
      <w:r w:rsidRPr="00B1213B">
        <w:rPr>
          <w:i w:val="0"/>
          <w:iCs w:val="0"/>
          <w:color w:val="auto"/>
          <w:sz w:val="22"/>
          <w:szCs w:val="22"/>
        </w:rPr>
        <w:t xml:space="preserve"> </w:t>
      </w:r>
      <w:r>
        <w:rPr>
          <w:i w:val="0"/>
          <w:iCs w:val="0"/>
          <w:color w:val="auto"/>
          <w:sz w:val="22"/>
          <w:szCs w:val="22"/>
        </w:rPr>
        <w:t>О приложении</w:t>
      </w:r>
    </w:p>
    <w:p w14:paraId="0448E0C9" w14:textId="6B30BEA4" w:rsidR="00BB05DB" w:rsidRDefault="00BB05DB" w:rsidP="00BB05DB">
      <w:pPr>
        <w:spacing w:after="0" w:line="360" w:lineRule="auto"/>
        <w:ind w:firstLine="720"/>
        <w:jc w:val="both"/>
      </w:pPr>
    </w:p>
    <w:p w14:paraId="480E94AF" w14:textId="726AE832" w:rsidR="00BB05DB" w:rsidRDefault="00BB05DB" w:rsidP="00BB05DB">
      <w:pPr>
        <w:spacing w:after="0" w:line="360" w:lineRule="auto"/>
        <w:ind w:firstLine="720"/>
        <w:jc w:val="both"/>
      </w:pPr>
    </w:p>
    <w:p w14:paraId="0A5AB237" w14:textId="547398C2" w:rsidR="00BB05DB" w:rsidRDefault="00BB05DB" w:rsidP="00BB05DB">
      <w:pPr>
        <w:spacing w:after="0" w:line="360" w:lineRule="auto"/>
        <w:ind w:firstLine="720"/>
        <w:jc w:val="both"/>
      </w:pPr>
    </w:p>
    <w:p w14:paraId="71B82DD4" w14:textId="41C318AC" w:rsidR="00BB05DB" w:rsidRDefault="00BB05DB" w:rsidP="00BB05DB">
      <w:pPr>
        <w:spacing w:after="0" w:line="360" w:lineRule="auto"/>
        <w:ind w:firstLine="720"/>
        <w:jc w:val="both"/>
      </w:pPr>
    </w:p>
    <w:p w14:paraId="749665A8" w14:textId="48C6E2CE" w:rsidR="00BB05DB" w:rsidRDefault="00BB05DB" w:rsidP="00BB05DB">
      <w:pPr>
        <w:spacing w:after="0" w:line="360" w:lineRule="auto"/>
        <w:ind w:firstLine="720"/>
        <w:jc w:val="both"/>
      </w:pPr>
    </w:p>
    <w:p w14:paraId="10F7CD95" w14:textId="0D969151" w:rsidR="00BB05DB" w:rsidRDefault="00BB05DB" w:rsidP="00BB05DB">
      <w:pPr>
        <w:spacing w:after="0" w:line="360" w:lineRule="auto"/>
        <w:ind w:firstLine="720"/>
        <w:jc w:val="both"/>
      </w:pPr>
    </w:p>
    <w:p w14:paraId="64518F24" w14:textId="27ED3331" w:rsidR="00BB05DB" w:rsidRDefault="00BB05DB" w:rsidP="00BB05DB">
      <w:pPr>
        <w:spacing w:after="0" w:line="360" w:lineRule="auto"/>
        <w:ind w:firstLine="720"/>
        <w:jc w:val="both"/>
      </w:pPr>
    </w:p>
    <w:p w14:paraId="51D1B3D8" w14:textId="744762CA" w:rsidR="00BB05DB" w:rsidRDefault="00BB05DB" w:rsidP="00BB05DB">
      <w:pPr>
        <w:spacing w:after="0" w:line="360" w:lineRule="auto"/>
        <w:ind w:firstLine="720"/>
        <w:jc w:val="both"/>
      </w:pPr>
      <w:r w:rsidRPr="00BB05DB">
        <w:t>На скриншоте показан фрагмент кода представления, реализующий навигационные кнопки в шапке приложения.</w:t>
      </w:r>
      <w:r w:rsidR="00336102">
        <w:t xml:space="preserve"> </w:t>
      </w:r>
      <w:r w:rsidRPr="00BB05DB">
        <w:t>Первый элемент "&lt;a asp-controller="Home" asp-action="Profile" class="btn btn-primary"&gt;Начать&lt;/a&gt;" создает кнопку перехода на страницу профиля, где "asp-controller" указывает контроллер "Home", а "asp-action" — метод "Profile". Второй элемент "&lt;a asp-controller="Home" asp-action="About" class="btn btn-secondary"&gt;Узнать больше&lt;/a&gt;" формирует ссылку на страницу "О приложении". Классы "btn", "btn-primary" и "btn-secondary" определяют стили кнопок через CSS, обеспечивая визуальное разделение основного и второстепенного действия.</w:t>
      </w:r>
    </w:p>
    <w:p w14:paraId="674F26CD" w14:textId="77777777" w:rsidR="00B1213B" w:rsidRDefault="00BB05DB" w:rsidP="00B1213B">
      <w:pPr>
        <w:keepNext/>
        <w:spacing w:after="0" w:line="360" w:lineRule="auto"/>
        <w:jc w:val="center"/>
      </w:pPr>
      <w:r w:rsidRPr="00BB05DB">
        <w:rPr>
          <w:noProof/>
        </w:rPr>
        <w:drawing>
          <wp:inline distT="0" distB="0" distL="0" distR="0" wp14:anchorId="00F39FAD" wp14:editId="2C24EF74">
            <wp:extent cx="5940425" cy="2608580"/>
            <wp:effectExtent l="0" t="0" r="3175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CDF4D" w14:textId="78886443" w:rsidR="00BB05DB" w:rsidRPr="00B1213B" w:rsidRDefault="00B1213B" w:rsidP="00B1213B">
      <w:pPr>
        <w:pStyle w:val="a6"/>
        <w:jc w:val="center"/>
        <w:rPr>
          <w:i w:val="0"/>
          <w:iCs w:val="0"/>
          <w:color w:val="auto"/>
          <w:sz w:val="22"/>
          <w:szCs w:val="22"/>
        </w:rPr>
      </w:pPr>
      <w:r w:rsidRPr="00B1213B">
        <w:rPr>
          <w:i w:val="0"/>
          <w:iCs w:val="0"/>
          <w:color w:val="auto"/>
          <w:sz w:val="22"/>
          <w:szCs w:val="22"/>
        </w:rPr>
        <w:t xml:space="preserve">Рисунок </w:t>
      </w:r>
      <w:r w:rsidRPr="00B1213B">
        <w:rPr>
          <w:i w:val="0"/>
          <w:iCs w:val="0"/>
          <w:color w:val="auto"/>
          <w:sz w:val="22"/>
          <w:szCs w:val="22"/>
        </w:rPr>
        <w:fldChar w:fldCharType="begin"/>
      </w:r>
      <w:r w:rsidRPr="00B1213B">
        <w:rPr>
          <w:i w:val="0"/>
          <w:iCs w:val="0"/>
          <w:color w:val="auto"/>
          <w:sz w:val="22"/>
          <w:szCs w:val="22"/>
        </w:rPr>
        <w:instrText xml:space="preserve"> SEQ Рисунок \* ARABIC </w:instrText>
      </w:r>
      <w:r w:rsidRPr="00B1213B">
        <w:rPr>
          <w:i w:val="0"/>
          <w:iCs w:val="0"/>
          <w:color w:val="auto"/>
          <w:sz w:val="22"/>
          <w:szCs w:val="22"/>
        </w:rPr>
        <w:fldChar w:fldCharType="separate"/>
      </w:r>
      <w:r>
        <w:rPr>
          <w:i w:val="0"/>
          <w:iCs w:val="0"/>
          <w:noProof/>
          <w:color w:val="auto"/>
          <w:sz w:val="22"/>
          <w:szCs w:val="22"/>
        </w:rPr>
        <w:t>3</w:t>
      </w:r>
      <w:r w:rsidRPr="00B1213B">
        <w:rPr>
          <w:i w:val="0"/>
          <w:iCs w:val="0"/>
          <w:color w:val="auto"/>
          <w:sz w:val="22"/>
          <w:szCs w:val="22"/>
        </w:rPr>
        <w:fldChar w:fldCharType="end"/>
      </w:r>
      <w:r w:rsidRPr="00B1213B">
        <w:rPr>
          <w:i w:val="0"/>
          <w:iCs w:val="0"/>
          <w:color w:val="auto"/>
          <w:sz w:val="22"/>
          <w:szCs w:val="22"/>
        </w:rPr>
        <w:t xml:space="preserve"> - </w:t>
      </w:r>
      <w:r>
        <w:rPr>
          <w:i w:val="0"/>
          <w:iCs w:val="0"/>
          <w:color w:val="auto"/>
          <w:sz w:val="22"/>
          <w:szCs w:val="22"/>
        </w:rPr>
        <w:t>Главная</w:t>
      </w:r>
    </w:p>
    <w:p w14:paraId="5C4EE63E" w14:textId="2B529F42" w:rsidR="00336102" w:rsidRDefault="00336102">
      <w:r>
        <w:br w:type="page"/>
      </w:r>
    </w:p>
    <w:p w14:paraId="1BB46D56" w14:textId="7851941A" w:rsidR="00BB05DB" w:rsidRDefault="00336102" w:rsidP="00BB05DB">
      <w:pPr>
        <w:spacing w:after="0" w:line="360" w:lineRule="auto"/>
        <w:ind w:firstLine="720"/>
        <w:jc w:val="both"/>
      </w:pPr>
      <w:r w:rsidRPr="00336102">
        <w:lastRenderedPageBreak/>
        <w:t>На скриншоте показан код представления страницы "Профиль", реализованный на языке Razor. В начале файла устанавливается заголовок страницы через "ViewData["Title"] = "Профиль";", а затем объявляется переменная "userData" для получения данных из "ViewBag.UserData". Страница разделена на две колонки с помощью контейнера "profile-container" и сетки "profile-grid". Левая колонка содержит форму с четырьмя полями ввода: "Имя" (тип "text" с валидацией только на буквы через атрибут "pattern"), "Возраст" (тип "number" с ограничениями "min=1" и "max=120"), "Город" (аналогично имени) и "Телефон" (тип "tel" с маской ввода). Обязательные поля помечены символом "*" через класс "required". Форма отправляется методом "POST" на действие "SaveProfile" контроллера "Home". Правая колонка отображает сохраненные данные: если словарь "userData" содержит непустые значения, они выводятся в виде списка с заголовками (например, "&lt;strong&gt;Имя:&lt;/strong&gt; значение"), иначе показывается блок "empty-state" с сообщением "Профиль пуст". Внизу правой секции расположена кнопка "Очистить профиль", отправляющая "POST"-запрос на метод "ClearProfile".</w:t>
      </w:r>
    </w:p>
    <w:p w14:paraId="4D855362" w14:textId="77777777" w:rsidR="00B1213B" w:rsidRDefault="00336102" w:rsidP="00B1213B">
      <w:pPr>
        <w:keepNext/>
        <w:spacing w:after="0" w:line="360" w:lineRule="auto"/>
        <w:jc w:val="center"/>
      </w:pPr>
      <w:r w:rsidRPr="00336102">
        <w:rPr>
          <w:noProof/>
        </w:rPr>
        <w:drawing>
          <wp:inline distT="0" distB="0" distL="0" distR="0" wp14:anchorId="71C0B64C" wp14:editId="75E4F459">
            <wp:extent cx="4594860" cy="5060975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04566" cy="507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260D7" w14:textId="484A1635" w:rsidR="00BB05DB" w:rsidRPr="00B1213B" w:rsidRDefault="00B1213B" w:rsidP="00B1213B">
      <w:pPr>
        <w:pStyle w:val="a6"/>
        <w:jc w:val="center"/>
        <w:rPr>
          <w:i w:val="0"/>
          <w:iCs w:val="0"/>
          <w:color w:val="auto"/>
          <w:sz w:val="22"/>
          <w:szCs w:val="22"/>
        </w:rPr>
      </w:pPr>
      <w:r w:rsidRPr="00B1213B">
        <w:rPr>
          <w:i w:val="0"/>
          <w:iCs w:val="0"/>
          <w:color w:val="auto"/>
          <w:sz w:val="22"/>
          <w:szCs w:val="22"/>
        </w:rPr>
        <w:t xml:space="preserve">Рисунок </w:t>
      </w:r>
      <w:r w:rsidRPr="00B1213B">
        <w:rPr>
          <w:i w:val="0"/>
          <w:iCs w:val="0"/>
          <w:color w:val="auto"/>
          <w:sz w:val="22"/>
          <w:szCs w:val="22"/>
        </w:rPr>
        <w:fldChar w:fldCharType="begin"/>
      </w:r>
      <w:r w:rsidRPr="00B1213B">
        <w:rPr>
          <w:i w:val="0"/>
          <w:iCs w:val="0"/>
          <w:color w:val="auto"/>
          <w:sz w:val="22"/>
          <w:szCs w:val="22"/>
        </w:rPr>
        <w:instrText xml:space="preserve"> SEQ Рисунок \* ARABIC </w:instrText>
      </w:r>
      <w:r w:rsidRPr="00B1213B">
        <w:rPr>
          <w:i w:val="0"/>
          <w:iCs w:val="0"/>
          <w:color w:val="auto"/>
          <w:sz w:val="22"/>
          <w:szCs w:val="22"/>
        </w:rPr>
        <w:fldChar w:fldCharType="separate"/>
      </w:r>
      <w:r>
        <w:rPr>
          <w:i w:val="0"/>
          <w:iCs w:val="0"/>
          <w:noProof/>
          <w:color w:val="auto"/>
          <w:sz w:val="22"/>
          <w:szCs w:val="22"/>
        </w:rPr>
        <w:t>4</w:t>
      </w:r>
      <w:r w:rsidRPr="00B1213B">
        <w:rPr>
          <w:i w:val="0"/>
          <w:iCs w:val="0"/>
          <w:color w:val="auto"/>
          <w:sz w:val="22"/>
          <w:szCs w:val="22"/>
        </w:rPr>
        <w:fldChar w:fldCharType="end"/>
      </w:r>
      <w:r w:rsidRPr="00B1213B">
        <w:rPr>
          <w:i w:val="0"/>
          <w:iCs w:val="0"/>
          <w:color w:val="auto"/>
          <w:sz w:val="22"/>
          <w:szCs w:val="22"/>
        </w:rPr>
        <w:t xml:space="preserve"> - Код профиля ч1</w:t>
      </w:r>
    </w:p>
    <w:p w14:paraId="58CBC1E3" w14:textId="6B7EF24A" w:rsidR="00336102" w:rsidRDefault="00336102" w:rsidP="00336102">
      <w:pPr>
        <w:spacing w:after="0" w:line="360" w:lineRule="auto"/>
        <w:jc w:val="both"/>
      </w:pPr>
    </w:p>
    <w:p w14:paraId="0021F9BF" w14:textId="014404F7" w:rsidR="00336102" w:rsidRDefault="00336102" w:rsidP="00336102">
      <w:pPr>
        <w:spacing w:after="0" w:line="360" w:lineRule="auto"/>
        <w:ind w:firstLine="720"/>
        <w:jc w:val="both"/>
      </w:pPr>
      <w:r w:rsidRPr="00336102">
        <w:t>На скриншоте показан</w:t>
      </w:r>
      <w:r>
        <w:t xml:space="preserve"> второй</w:t>
      </w:r>
      <w:r w:rsidRPr="00336102">
        <w:t xml:space="preserve"> фрагмент кода представления профиля, который проверяет наличие данных в словаре "userData". Если данные присутствуют ("userData != null &amp;&amp; userData.Count &gt; 0"), отображается список с информацией: для каждого поля ("name", "age", "city", "phone") проверяется, что ключ существует в словаре и значение не пустое через конструкцию "@if (userData.ContainsKey("name") &amp;&amp; !string.IsNullOrWhiteSpace(userData["name"]))". При соблюдении условия выводится строка вида "&lt;strong&gt;Имя:&lt;/strong&gt; @userData["name"]". Если данные отсутствуют, показывается сообщение "Профиль пуст" с иконкой и подсказкой "Заполните данные!". Внизу размещена форма с кнопкой "Очистить профиль", отправляющая POST-запрос на метод "ClearProfile" контроллера "Home"</w:t>
      </w:r>
    </w:p>
    <w:p w14:paraId="6039D827" w14:textId="77777777" w:rsidR="00B1213B" w:rsidRDefault="00336102" w:rsidP="00B1213B">
      <w:pPr>
        <w:keepNext/>
        <w:spacing w:after="0" w:line="360" w:lineRule="auto"/>
        <w:jc w:val="center"/>
      </w:pPr>
      <w:r w:rsidRPr="00336102">
        <w:rPr>
          <w:noProof/>
        </w:rPr>
        <w:drawing>
          <wp:inline distT="0" distB="0" distL="0" distR="0" wp14:anchorId="6DF3CAE2" wp14:editId="3B8BED57">
            <wp:extent cx="4954345" cy="433578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58795" cy="433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821A0" w14:textId="58D093F6" w:rsidR="00BB05DB" w:rsidRPr="00B1213B" w:rsidRDefault="00B1213B" w:rsidP="00B1213B">
      <w:pPr>
        <w:pStyle w:val="a6"/>
        <w:jc w:val="center"/>
        <w:rPr>
          <w:i w:val="0"/>
          <w:iCs w:val="0"/>
          <w:color w:val="auto"/>
          <w:sz w:val="22"/>
          <w:szCs w:val="22"/>
        </w:rPr>
      </w:pPr>
      <w:r w:rsidRPr="00B1213B">
        <w:rPr>
          <w:i w:val="0"/>
          <w:iCs w:val="0"/>
          <w:color w:val="auto"/>
          <w:sz w:val="22"/>
          <w:szCs w:val="22"/>
        </w:rPr>
        <w:t xml:space="preserve">Рисунок </w:t>
      </w:r>
      <w:r w:rsidRPr="00B1213B">
        <w:rPr>
          <w:i w:val="0"/>
          <w:iCs w:val="0"/>
          <w:color w:val="auto"/>
          <w:sz w:val="22"/>
          <w:szCs w:val="22"/>
        </w:rPr>
        <w:fldChar w:fldCharType="begin"/>
      </w:r>
      <w:r w:rsidRPr="00B1213B">
        <w:rPr>
          <w:i w:val="0"/>
          <w:iCs w:val="0"/>
          <w:color w:val="auto"/>
          <w:sz w:val="22"/>
          <w:szCs w:val="22"/>
        </w:rPr>
        <w:instrText xml:space="preserve"> SEQ Рисунок \* ARABIC </w:instrText>
      </w:r>
      <w:r w:rsidRPr="00B1213B">
        <w:rPr>
          <w:i w:val="0"/>
          <w:iCs w:val="0"/>
          <w:color w:val="auto"/>
          <w:sz w:val="22"/>
          <w:szCs w:val="22"/>
        </w:rPr>
        <w:fldChar w:fldCharType="separate"/>
      </w:r>
      <w:r>
        <w:rPr>
          <w:i w:val="0"/>
          <w:iCs w:val="0"/>
          <w:noProof/>
          <w:color w:val="auto"/>
          <w:sz w:val="22"/>
          <w:szCs w:val="22"/>
        </w:rPr>
        <w:t>5</w:t>
      </w:r>
      <w:r w:rsidRPr="00B1213B">
        <w:rPr>
          <w:i w:val="0"/>
          <w:iCs w:val="0"/>
          <w:color w:val="auto"/>
          <w:sz w:val="22"/>
          <w:szCs w:val="22"/>
        </w:rPr>
        <w:fldChar w:fldCharType="end"/>
      </w:r>
      <w:r w:rsidRPr="00B1213B">
        <w:rPr>
          <w:i w:val="0"/>
          <w:iCs w:val="0"/>
          <w:color w:val="auto"/>
          <w:sz w:val="22"/>
          <w:szCs w:val="22"/>
        </w:rPr>
        <w:t xml:space="preserve"> - Код профиля ч2</w:t>
      </w:r>
    </w:p>
    <w:p w14:paraId="08A62A52" w14:textId="69B241F6" w:rsidR="00BB05DB" w:rsidRDefault="00BB05DB" w:rsidP="00BB05DB">
      <w:pPr>
        <w:spacing w:after="0" w:line="360" w:lineRule="auto"/>
        <w:ind w:firstLine="720"/>
        <w:jc w:val="both"/>
      </w:pPr>
    </w:p>
    <w:p w14:paraId="0BB28413" w14:textId="6E034CBB" w:rsidR="00BB05DB" w:rsidRDefault="00336102" w:rsidP="00336102">
      <w:r>
        <w:br w:type="page"/>
      </w:r>
    </w:p>
    <w:p w14:paraId="10ED9810" w14:textId="4A140E38" w:rsidR="00BB05DB" w:rsidRPr="00BB05DB" w:rsidRDefault="00BB05DB" w:rsidP="00BB05DB">
      <w:pPr>
        <w:spacing w:after="0" w:line="360" w:lineRule="auto"/>
        <w:ind w:firstLine="720"/>
        <w:jc w:val="both"/>
      </w:pPr>
      <w:r>
        <w:lastRenderedPageBreak/>
        <w:t xml:space="preserve">В файле </w:t>
      </w:r>
      <w:r w:rsidRPr="00BB05DB">
        <w:t>“</w:t>
      </w:r>
      <w:r>
        <w:t>_</w:t>
      </w:r>
      <w:r>
        <w:rPr>
          <w:lang w:val="en-US"/>
        </w:rPr>
        <w:t>Layout</w:t>
      </w:r>
      <w:r w:rsidRPr="00BB05DB">
        <w:t xml:space="preserve">” </w:t>
      </w:r>
      <w:r>
        <w:t>были изменены пути в навигации и надпись в футере.</w:t>
      </w:r>
    </w:p>
    <w:p w14:paraId="5EC68A5C" w14:textId="77777777" w:rsidR="00B1213B" w:rsidRDefault="00BB05DB" w:rsidP="00B1213B">
      <w:pPr>
        <w:keepNext/>
        <w:spacing w:after="0" w:line="360" w:lineRule="auto"/>
        <w:jc w:val="center"/>
      </w:pPr>
      <w:r w:rsidRPr="00BB05DB">
        <w:rPr>
          <w:noProof/>
        </w:rPr>
        <w:drawing>
          <wp:inline distT="0" distB="0" distL="0" distR="0" wp14:anchorId="456C0DFA" wp14:editId="729FDD4D">
            <wp:extent cx="5940425" cy="2620645"/>
            <wp:effectExtent l="0" t="0" r="3175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A15EB" w14:textId="58447772" w:rsidR="00336102" w:rsidRPr="00B1213B" w:rsidRDefault="00B1213B" w:rsidP="00B1213B">
      <w:pPr>
        <w:pStyle w:val="a6"/>
        <w:jc w:val="center"/>
        <w:rPr>
          <w:i w:val="0"/>
          <w:iCs w:val="0"/>
          <w:color w:val="auto"/>
          <w:sz w:val="22"/>
          <w:szCs w:val="22"/>
        </w:rPr>
      </w:pPr>
      <w:r w:rsidRPr="00B1213B">
        <w:rPr>
          <w:i w:val="0"/>
          <w:iCs w:val="0"/>
          <w:color w:val="auto"/>
          <w:sz w:val="22"/>
          <w:szCs w:val="22"/>
        </w:rPr>
        <w:t xml:space="preserve">Рисунок </w:t>
      </w:r>
      <w:r w:rsidRPr="00B1213B">
        <w:rPr>
          <w:i w:val="0"/>
          <w:iCs w:val="0"/>
          <w:color w:val="auto"/>
          <w:sz w:val="22"/>
          <w:szCs w:val="22"/>
        </w:rPr>
        <w:fldChar w:fldCharType="begin"/>
      </w:r>
      <w:r w:rsidRPr="00B1213B">
        <w:rPr>
          <w:i w:val="0"/>
          <w:iCs w:val="0"/>
          <w:color w:val="auto"/>
          <w:sz w:val="22"/>
          <w:szCs w:val="22"/>
        </w:rPr>
        <w:instrText xml:space="preserve"> SEQ Рисунок \* ARABIC </w:instrText>
      </w:r>
      <w:r w:rsidRPr="00B1213B">
        <w:rPr>
          <w:i w:val="0"/>
          <w:iCs w:val="0"/>
          <w:color w:val="auto"/>
          <w:sz w:val="22"/>
          <w:szCs w:val="22"/>
        </w:rPr>
        <w:fldChar w:fldCharType="separate"/>
      </w:r>
      <w:r>
        <w:rPr>
          <w:i w:val="0"/>
          <w:iCs w:val="0"/>
          <w:noProof/>
          <w:color w:val="auto"/>
          <w:sz w:val="22"/>
          <w:szCs w:val="22"/>
        </w:rPr>
        <w:t>6</w:t>
      </w:r>
      <w:r w:rsidRPr="00B1213B">
        <w:rPr>
          <w:i w:val="0"/>
          <w:iCs w:val="0"/>
          <w:color w:val="auto"/>
          <w:sz w:val="22"/>
          <w:szCs w:val="22"/>
        </w:rPr>
        <w:fldChar w:fldCharType="end"/>
      </w:r>
      <w:r w:rsidRPr="00B1213B">
        <w:rPr>
          <w:i w:val="0"/>
          <w:iCs w:val="0"/>
          <w:color w:val="auto"/>
          <w:sz w:val="22"/>
          <w:szCs w:val="22"/>
        </w:rPr>
        <w:t xml:space="preserve"> - Лайаут</w:t>
      </w:r>
    </w:p>
    <w:p w14:paraId="5C00E40B" w14:textId="73EA019A" w:rsidR="00336102" w:rsidRPr="00336102" w:rsidRDefault="00336102" w:rsidP="00336102">
      <w:pPr>
        <w:spacing w:after="0" w:line="360" w:lineRule="auto"/>
        <w:ind w:firstLine="720"/>
      </w:pPr>
      <w:r>
        <w:t xml:space="preserve">В файле </w:t>
      </w:r>
      <w:r w:rsidRPr="00336102">
        <w:t>“</w:t>
      </w:r>
      <w:r w:rsidRPr="00336102">
        <w:rPr>
          <w:lang w:val="en-US"/>
        </w:rPr>
        <w:t>Program</w:t>
      </w:r>
      <w:r w:rsidRPr="00336102">
        <w:t>.</w:t>
      </w:r>
      <w:r>
        <w:rPr>
          <w:lang w:val="en-US"/>
        </w:rPr>
        <w:t>cs</w:t>
      </w:r>
      <w:r w:rsidRPr="00336102">
        <w:t>”</w:t>
      </w:r>
      <w:r>
        <w:t xml:space="preserve"> никаких изменений не внесено т.к. дефолтные файлы не были переименованы.</w:t>
      </w:r>
    </w:p>
    <w:p w14:paraId="433B4D04" w14:textId="77777777" w:rsidR="00B1213B" w:rsidRDefault="00336102" w:rsidP="00B1213B">
      <w:pPr>
        <w:keepNext/>
        <w:spacing w:after="0" w:line="360" w:lineRule="auto"/>
        <w:jc w:val="center"/>
      </w:pPr>
      <w:r w:rsidRPr="00336102">
        <w:rPr>
          <w:noProof/>
        </w:rPr>
        <w:drawing>
          <wp:inline distT="0" distB="0" distL="0" distR="0" wp14:anchorId="61489199" wp14:editId="0F0B0406">
            <wp:extent cx="5940425" cy="2549525"/>
            <wp:effectExtent l="0" t="0" r="317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A2599" w14:textId="42CA4AC2" w:rsidR="00174692" w:rsidRPr="00B1213B" w:rsidRDefault="00B1213B" w:rsidP="00B1213B">
      <w:pPr>
        <w:pStyle w:val="a6"/>
        <w:jc w:val="center"/>
        <w:rPr>
          <w:i w:val="0"/>
          <w:iCs w:val="0"/>
          <w:color w:val="auto"/>
          <w:sz w:val="22"/>
          <w:szCs w:val="22"/>
        </w:rPr>
      </w:pPr>
      <w:r w:rsidRPr="00B1213B">
        <w:rPr>
          <w:i w:val="0"/>
          <w:iCs w:val="0"/>
          <w:color w:val="auto"/>
          <w:sz w:val="22"/>
          <w:szCs w:val="22"/>
        </w:rPr>
        <w:t xml:space="preserve">Рисунок </w:t>
      </w:r>
      <w:r w:rsidRPr="00B1213B">
        <w:rPr>
          <w:i w:val="0"/>
          <w:iCs w:val="0"/>
          <w:color w:val="auto"/>
          <w:sz w:val="22"/>
          <w:szCs w:val="22"/>
        </w:rPr>
        <w:fldChar w:fldCharType="begin"/>
      </w:r>
      <w:r w:rsidRPr="00B1213B">
        <w:rPr>
          <w:i w:val="0"/>
          <w:iCs w:val="0"/>
          <w:color w:val="auto"/>
          <w:sz w:val="22"/>
          <w:szCs w:val="22"/>
        </w:rPr>
        <w:instrText xml:space="preserve"> SEQ Рисунок \* ARABIC </w:instrText>
      </w:r>
      <w:r w:rsidRPr="00B1213B">
        <w:rPr>
          <w:i w:val="0"/>
          <w:iCs w:val="0"/>
          <w:color w:val="auto"/>
          <w:sz w:val="22"/>
          <w:szCs w:val="22"/>
        </w:rPr>
        <w:fldChar w:fldCharType="separate"/>
      </w:r>
      <w:r w:rsidRPr="00B1213B">
        <w:rPr>
          <w:i w:val="0"/>
          <w:iCs w:val="0"/>
          <w:noProof/>
          <w:color w:val="auto"/>
          <w:sz w:val="22"/>
          <w:szCs w:val="22"/>
        </w:rPr>
        <w:t>7</w:t>
      </w:r>
      <w:r w:rsidRPr="00B1213B">
        <w:rPr>
          <w:i w:val="0"/>
          <w:iCs w:val="0"/>
          <w:color w:val="auto"/>
          <w:sz w:val="22"/>
          <w:szCs w:val="22"/>
        </w:rPr>
        <w:fldChar w:fldCharType="end"/>
      </w:r>
      <w:r w:rsidRPr="00B1213B">
        <w:rPr>
          <w:i w:val="0"/>
          <w:iCs w:val="0"/>
          <w:color w:val="auto"/>
          <w:sz w:val="22"/>
          <w:szCs w:val="22"/>
        </w:rPr>
        <w:t xml:space="preserve"> - Программ</w:t>
      </w:r>
    </w:p>
    <w:p w14:paraId="3C8497A5" w14:textId="77777777" w:rsidR="00AA369A" w:rsidRDefault="00AA369A">
      <w:r>
        <w:br w:type="page"/>
      </w:r>
    </w:p>
    <w:p w14:paraId="46854220" w14:textId="6CDB84DA" w:rsidR="00BB05DB" w:rsidRDefault="00B1213B" w:rsidP="00BB05DB">
      <w:pPr>
        <w:spacing w:after="0" w:line="360" w:lineRule="auto"/>
        <w:ind w:firstLine="720"/>
        <w:jc w:val="both"/>
      </w:pPr>
      <w:r>
        <w:lastRenderedPageBreak/>
        <w:t>Та же полено знать следующую информацию которая поможет лучше понять работу проекта:</w:t>
      </w:r>
    </w:p>
    <w:p w14:paraId="07BECEDA" w14:textId="77777777" w:rsidR="00B1213B" w:rsidRPr="00B1213B" w:rsidRDefault="00B1213B" w:rsidP="00B1213B">
      <w:pPr>
        <w:spacing w:after="0" w:line="360" w:lineRule="auto"/>
        <w:ind w:firstLine="720"/>
        <w:jc w:val="both"/>
      </w:pPr>
      <w:r w:rsidRPr="00B1213B">
        <w:rPr>
          <w:b/>
          <w:bCs/>
        </w:rPr>
        <w:t>Разница между HTTP и HTTPS:</w:t>
      </w:r>
    </w:p>
    <w:p w14:paraId="77AD2AE0" w14:textId="1056CBF7" w:rsidR="00B1213B" w:rsidRPr="00B1213B" w:rsidRDefault="00B1213B" w:rsidP="00AA369A">
      <w:pPr>
        <w:spacing w:after="0" w:line="360" w:lineRule="auto"/>
        <w:ind w:firstLine="720"/>
        <w:jc w:val="both"/>
      </w:pPr>
      <w:r w:rsidRPr="00B1213B">
        <w:t>HTTP (Hypertext Transfer Protocol) — это протокол для передачи данных между браузером и сервером. Он работает в открытом виде, то есть все данные (включая пароли и личную информацию) передаются в виде обычного текста, который можно перехватить. HTTPS (Hypertext Transfer Protocol Secure) — это защищенная версия HTTP, которая использует шифрование через SSL/TLS. Это значит, что все данные между браузером и сервером шифруются, и даже если кто-то перехватит трафик, прочитать его будет невозможно. В современных приложениях почти всегда используется HTTPS для безопасности.</w:t>
      </w:r>
    </w:p>
    <w:p w14:paraId="5B4D7E39" w14:textId="77777777" w:rsidR="00B1213B" w:rsidRPr="00B1213B" w:rsidRDefault="00B1213B" w:rsidP="00B1213B">
      <w:pPr>
        <w:spacing w:after="0" w:line="360" w:lineRule="auto"/>
        <w:ind w:firstLine="720"/>
        <w:jc w:val="both"/>
      </w:pPr>
      <w:r w:rsidRPr="00B1213B">
        <w:rPr>
          <w:b/>
          <w:bCs/>
        </w:rPr>
        <w:t>Атрибуты [HttpGet] и [HttpPost]:</w:t>
      </w:r>
    </w:p>
    <w:p w14:paraId="46F045AC" w14:textId="77777777" w:rsidR="00B1213B" w:rsidRPr="00B1213B" w:rsidRDefault="00B1213B" w:rsidP="00B1213B">
      <w:pPr>
        <w:spacing w:after="0" w:line="360" w:lineRule="auto"/>
        <w:ind w:firstLine="720"/>
        <w:jc w:val="both"/>
      </w:pPr>
      <w:r w:rsidRPr="00B1213B">
        <w:t>В коде контроллера методы помечаются атрибутами [HttpGet] и [HttpPost], чтобы указать, какой тип HTTP-запроса они обрабатывают. [HttpGet] обрабатывает запросы на получение данных (когда пользователь просто открывает страницу в браузере), а [HttpPost] — запросы на отправку данных (когда пользователь заполняет форму и нажимает кнопку "Отправить").</w:t>
      </w:r>
    </w:p>
    <w:p w14:paraId="0AAD9FB8" w14:textId="093C783B" w:rsidR="00B1213B" w:rsidRDefault="00B1213B" w:rsidP="00B1213B">
      <w:pPr>
        <w:spacing w:after="0" w:line="360" w:lineRule="auto"/>
        <w:ind w:firstLine="720"/>
        <w:jc w:val="both"/>
      </w:pPr>
      <w:r w:rsidRPr="00B1213B">
        <w:t>В коде на скриншоте методы "SaveProfile" и "ClearProfile" помечены как [HttpPost], потому что они обрабатывают отправку формы — первый сохраняет данные профиля, второй очищает их. Метод "Profile" не имеет атрибута, потому что по умолчанию все методы контроллера считаются [HttpGet], если не указано иное. Это значит, что при открытии страницы "/Home/Profile" в браузере вызовется именно этот метод для отображения страницы.</w:t>
      </w:r>
    </w:p>
    <w:p w14:paraId="3C1BCD62" w14:textId="77777777" w:rsidR="00152F05" w:rsidRPr="00152F05" w:rsidRDefault="00152F05" w:rsidP="00152F05">
      <w:pPr>
        <w:spacing w:after="0" w:line="360" w:lineRule="auto"/>
        <w:ind w:firstLine="720"/>
        <w:jc w:val="both"/>
      </w:pPr>
      <w:r w:rsidRPr="00152F05">
        <w:rPr>
          <w:b/>
          <w:bCs/>
        </w:rPr>
        <w:t>Контроллер</w:t>
      </w:r>
      <w:r w:rsidRPr="00152F05">
        <w:t xml:space="preserve"> — это класс, который обрабатывает запросы пользователя. Он получает данные, выполняет логику (сохранение, проверка) и решает, какую страницу показать.</w:t>
      </w:r>
    </w:p>
    <w:p w14:paraId="11A30A50" w14:textId="77777777" w:rsidR="00152F05" w:rsidRPr="00152F05" w:rsidRDefault="00152F05" w:rsidP="00152F05">
      <w:pPr>
        <w:spacing w:after="0" w:line="360" w:lineRule="auto"/>
        <w:ind w:firstLine="720"/>
        <w:jc w:val="both"/>
      </w:pPr>
      <w:r w:rsidRPr="00152F05">
        <w:rPr>
          <w:b/>
          <w:bCs/>
        </w:rPr>
        <w:t>Представление (View)</w:t>
      </w:r>
      <w:r w:rsidRPr="00152F05">
        <w:t xml:space="preserve"> — это HTML-файл с расширением .cshtml, который отображает данные. В нём есть разметка страницы и вставки кода через @ (например, @ViewBag.UserData), чтобы показать информацию от контроллера.</w:t>
      </w:r>
    </w:p>
    <w:p w14:paraId="6FDD254E" w14:textId="4C007856" w:rsidR="00152F05" w:rsidRDefault="00152F05" w:rsidP="00152F05">
      <w:pPr>
        <w:spacing w:after="0" w:line="360" w:lineRule="auto"/>
        <w:ind w:firstLine="720"/>
        <w:jc w:val="both"/>
      </w:pPr>
      <w:r w:rsidRPr="00152F05">
        <w:rPr>
          <w:b/>
          <w:bCs/>
        </w:rPr>
        <w:t>Как работают вместе:</w:t>
      </w:r>
      <w:r w:rsidRPr="00152F05">
        <w:t xml:space="preserve"> Пользователь открывает страницу → контроллер обрабатывает запрос и передаёт данные → представление отображает эти данные в браузере.</w:t>
      </w:r>
    </w:p>
    <w:p w14:paraId="491554C8" w14:textId="77777777" w:rsidR="00152F05" w:rsidRPr="00B1213B" w:rsidRDefault="00152F05" w:rsidP="00152F05">
      <w:pPr>
        <w:spacing w:after="0" w:line="360" w:lineRule="auto"/>
        <w:ind w:firstLine="720"/>
        <w:jc w:val="both"/>
      </w:pPr>
    </w:p>
    <w:p w14:paraId="56FF2F1A" w14:textId="39DD28C8" w:rsidR="00B1213B" w:rsidRDefault="00B1213B" w:rsidP="00BB05DB">
      <w:pPr>
        <w:spacing w:after="0" w:line="360" w:lineRule="auto"/>
        <w:ind w:firstLine="720"/>
        <w:jc w:val="both"/>
      </w:pPr>
    </w:p>
    <w:p w14:paraId="747244D7" w14:textId="2DC597A1" w:rsidR="00B1213B" w:rsidRDefault="00B1213B" w:rsidP="00BB05DB">
      <w:pPr>
        <w:spacing w:after="0" w:line="360" w:lineRule="auto"/>
        <w:ind w:firstLine="720"/>
        <w:jc w:val="both"/>
      </w:pPr>
      <w:r>
        <w:lastRenderedPageBreak/>
        <w:t>Вывод</w:t>
      </w:r>
      <w:r w:rsidR="00AA369A" w:rsidRPr="00AA369A">
        <w:t>: В ходе работы было разработано веб-приложение "Профиль пользователя" на ASP.NET Core MVC. Приложение включает три страницы: главную, профиль и "О приложении". На странице профиля реализована форма с полями для ввода имени, возраста, города и телефона, с валидацией данных на стороне клиента и сервера. Данные сохраняются в статической переменной контроллера, что позволило обойтись без базы данных. Навигация между страницами реализована через меню в шапке приложения. Интерфейс полностью кастомизирован с использованием собственных CSS-стилей. Приложение корректно обрабатывает GET и POST запросы, использует паттерн перенаправления после отправки формы и стабильно работает. Все требования задания выполнены.</w:t>
      </w:r>
    </w:p>
    <w:p w14:paraId="75CAA0BC" w14:textId="77777777" w:rsidR="00BB05DB" w:rsidRPr="00BB05DB" w:rsidRDefault="00BB05DB" w:rsidP="00B1213B">
      <w:pPr>
        <w:spacing w:after="0" w:line="360" w:lineRule="auto"/>
        <w:jc w:val="both"/>
      </w:pPr>
    </w:p>
    <w:sectPr w:rsidR="00BB05DB" w:rsidRPr="00BB05DB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Italic r:id="rId1" w:fontKey="{9E1B7F49-BD57-48FA-AD0B-4B43E8D44C6D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2" w:fontKey="{E7BF7948-E81A-43CE-912F-6413DC70246D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3" w:fontKey="{957A6C5E-6080-4018-96EC-888B49A29A73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4" w:fontKey="{E82572D5-6C6D-4C8C-9B50-B7647BCA2D0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60223F6"/>
    <w:multiLevelType w:val="multilevel"/>
    <w:tmpl w:val="A350DD9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A765A"/>
    <w:rsid w:val="00152F05"/>
    <w:rsid w:val="00174692"/>
    <w:rsid w:val="002D6A96"/>
    <w:rsid w:val="00336102"/>
    <w:rsid w:val="00506245"/>
    <w:rsid w:val="005362FD"/>
    <w:rsid w:val="007006B3"/>
    <w:rsid w:val="007B0A73"/>
    <w:rsid w:val="00806310"/>
    <w:rsid w:val="009A765A"/>
    <w:rsid w:val="00A60757"/>
    <w:rsid w:val="00AA369A"/>
    <w:rsid w:val="00B1213B"/>
    <w:rsid w:val="00B167E1"/>
    <w:rsid w:val="00BB05DB"/>
    <w:rsid w:val="00CD02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4DDE8C"/>
  <w15:docId w15:val="{5AF1C3A5-71C5-0249-B671-D107CB2FB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caption"/>
    <w:basedOn w:val="a"/>
    <w:next w:val="a"/>
    <w:uiPriority w:val="35"/>
    <w:unhideWhenUsed/>
    <w:qFormat/>
    <w:rsid w:val="007B0A73"/>
    <w:pPr>
      <w:spacing w:after="200"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764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47096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209893615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99287218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00243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77095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78526855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24144970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47031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71036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04414165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69523225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42480660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99579012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212935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61761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37881924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202586051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49789335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31191083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9</Pages>
  <Words>1347</Words>
  <Characters>7681</Characters>
  <Application>Microsoft Office Word</Application>
  <DocSecurity>0</DocSecurity>
  <Lines>64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Sashok 335</cp:lastModifiedBy>
  <cp:revision>12</cp:revision>
  <dcterms:created xsi:type="dcterms:W3CDTF">2026-02-02T07:40:00Z</dcterms:created>
  <dcterms:modified xsi:type="dcterms:W3CDTF">2026-02-12T10:48:00Z</dcterms:modified>
</cp:coreProperties>
</file>